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6CE2E" w14:textId="655408B7" w:rsidR="00694ABB" w:rsidRDefault="0005396D" w:rsidP="00863A1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14:paraId="6B745499" w14:textId="03BE98EA" w:rsidR="008818BE" w:rsidRDefault="00863A13" w:rsidP="00863A1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</w:t>
      </w:r>
      <w:r w:rsidR="00A6634D">
        <w:rPr>
          <w:rFonts w:ascii="Times New Roman" w:hAnsi="Times New Roman" w:cs="Times New Roman"/>
          <w:sz w:val="28"/>
          <w:szCs w:val="28"/>
        </w:rPr>
        <w:t xml:space="preserve"> </w:t>
      </w:r>
      <w:r w:rsidRPr="00863A13">
        <w:rPr>
          <w:rFonts w:ascii="Times New Roman" w:hAnsi="Times New Roman" w:cs="Times New Roman"/>
          <w:sz w:val="28"/>
          <w:szCs w:val="28"/>
        </w:rPr>
        <w:t>оплаты труда работников централизованных бухгалтерий Ейского городского поселения Ейского района</w:t>
      </w:r>
    </w:p>
    <w:p w14:paraId="7261C704" w14:textId="77777777" w:rsidR="00A6634D" w:rsidRDefault="00A6634D" w:rsidP="008818BE">
      <w:pPr>
        <w:spacing w:after="0" w:line="240" w:lineRule="auto"/>
        <w:ind w:left="993" w:right="1133"/>
        <w:jc w:val="center"/>
        <w:rPr>
          <w:rFonts w:ascii="Times New Roman" w:hAnsi="Times New Roman" w:cs="Times New Roman"/>
          <w:sz w:val="28"/>
          <w:szCs w:val="28"/>
        </w:rPr>
      </w:pPr>
    </w:p>
    <w:p w14:paraId="094D3A5F" w14:textId="77777777" w:rsidR="00863A13" w:rsidRDefault="00863A13" w:rsidP="008818BE">
      <w:pPr>
        <w:spacing w:after="0" w:line="240" w:lineRule="auto"/>
        <w:ind w:left="993" w:right="1133"/>
        <w:jc w:val="center"/>
        <w:rPr>
          <w:rFonts w:ascii="Times New Roman" w:hAnsi="Times New Roman" w:cs="Times New Roman"/>
          <w:sz w:val="28"/>
          <w:szCs w:val="28"/>
        </w:rPr>
      </w:pPr>
    </w:p>
    <w:p w14:paraId="0B674765" w14:textId="3B17560E" w:rsidR="0005396D" w:rsidRDefault="0005396D" w:rsidP="008818BE">
      <w:pPr>
        <w:spacing w:after="0" w:line="240" w:lineRule="auto"/>
        <w:ind w:left="993" w:right="113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14:paraId="6F60FA6C" w14:textId="169E3CDD" w:rsidR="0005396D" w:rsidRDefault="0005396D" w:rsidP="008818BE">
      <w:pPr>
        <w:spacing w:after="0" w:line="240" w:lineRule="auto"/>
        <w:ind w:left="993" w:right="113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учреждений Ейского городского поселения Ейского района</w:t>
      </w:r>
    </w:p>
    <w:p w14:paraId="0CB61BE2" w14:textId="77777777" w:rsidR="0005396D" w:rsidRDefault="0005396D" w:rsidP="000539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597E9C8" w14:textId="6C47759A" w:rsidR="0005396D" w:rsidRDefault="0005396D" w:rsidP="0005396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="008818BE">
        <w:rPr>
          <w:rFonts w:ascii="Times New Roman" w:hAnsi="Times New Roman" w:cs="Times New Roman"/>
          <w:sz w:val="28"/>
          <w:szCs w:val="28"/>
        </w:rPr>
        <w:t>казённое</w:t>
      </w:r>
      <w:r>
        <w:rPr>
          <w:rFonts w:ascii="Times New Roman" w:hAnsi="Times New Roman" w:cs="Times New Roman"/>
          <w:sz w:val="28"/>
          <w:szCs w:val="28"/>
        </w:rPr>
        <w:t xml:space="preserve"> учреждение Ейского городского поселения Ейского района «</w:t>
      </w:r>
      <w:r w:rsidR="00863A13">
        <w:rPr>
          <w:rFonts w:ascii="Times New Roman" w:hAnsi="Times New Roman" w:cs="Times New Roman"/>
          <w:sz w:val="28"/>
          <w:szCs w:val="28"/>
        </w:rPr>
        <w:t>Централизованная бухгалтерия культуры</w:t>
      </w:r>
      <w:r>
        <w:rPr>
          <w:rFonts w:ascii="Times New Roman" w:hAnsi="Times New Roman" w:cs="Times New Roman"/>
          <w:sz w:val="28"/>
          <w:szCs w:val="28"/>
        </w:rPr>
        <w:t>» (М</w:t>
      </w:r>
      <w:r w:rsidR="008818BE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У «</w:t>
      </w:r>
      <w:r w:rsidR="00863A13">
        <w:rPr>
          <w:rFonts w:ascii="Times New Roman" w:hAnsi="Times New Roman" w:cs="Times New Roman"/>
          <w:sz w:val="28"/>
          <w:szCs w:val="28"/>
        </w:rPr>
        <w:t>ЦБ культуры</w:t>
      </w:r>
      <w:r>
        <w:rPr>
          <w:rFonts w:ascii="Times New Roman" w:hAnsi="Times New Roman" w:cs="Times New Roman"/>
          <w:sz w:val="28"/>
          <w:szCs w:val="28"/>
        </w:rPr>
        <w:t>»)</w:t>
      </w:r>
      <w:r w:rsidR="00A6634D">
        <w:rPr>
          <w:rFonts w:ascii="Times New Roman" w:hAnsi="Times New Roman" w:cs="Times New Roman"/>
          <w:sz w:val="28"/>
          <w:szCs w:val="28"/>
        </w:rPr>
        <w:t>.</w:t>
      </w:r>
    </w:p>
    <w:p w14:paraId="4F2C4B3A" w14:textId="77777777" w:rsidR="0005396D" w:rsidRDefault="0005396D" w:rsidP="000539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99917C" w14:textId="77777777" w:rsidR="00A6634D" w:rsidRDefault="00A6634D" w:rsidP="000539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5F4C87" w14:textId="77777777" w:rsidR="00186AD1" w:rsidRDefault="00186AD1" w:rsidP="00A663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14:paraId="6FE4D022" w14:textId="2E1CAB28" w:rsidR="00A6634D" w:rsidRPr="00A6634D" w:rsidRDefault="00186AD1" w:rsidP="00A663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A6634D" w:rsidRPr="00A6634D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A6634D" w:rsidRPr="00A6634D">
        <w:rPr>
          <w:rFonts w:ascii="Times New Roman" w:hAnsi="Times New Roman" w:cs="Times New Roman"/>
          <w:sz w:val="28"/>
          <w:szCs w:val="28"/>
        </w:rPr>
        <w:t xml:space="preserve"> главы</w:t>
      </w:r>
    </w:p>
    <w:p w14:paraId="3811990B" w14:textId="77777777" w:rsidR="00A6634D" w:rsidRPr="00A6634D" w:rsidRDefault="00A6634D" w:rsidP="00A663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34D">
        <w:rPr>
          <w:rFonts w:ascii="Times New Roman" w:hAnsi="Times New Roman" w:cs="Times New Roman"/>
          <w:sz w:val="28"/>
          <w:szCs w:val="28"/>
        </w:rPr>
        <w:t xml:space="preserve">Ейского городского поселения </w:t>
      </w:r>
    </w:p>
    <w:p w14:paraId="4EEE90A4" w14:textId="4A08AF81" w:rsidR="0005396D" w:rsidRDefault="00A6634D" w:rsidP="00A663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34D">
        <w:rPr>
          <w:rFonts w:ascii="Times New Roman" w:hAnsi="Times New Roman" w:cs="Times New Roman"/>
          <w:sz w:val="28"/>
          <w:szCs w:val="28"/>
        </w:rPr>
        <w:t xml:space="preserve">Ейского района                                                                                     </w:t>
      </w:r>
      <w:r w:rsidR="00186AD1">
        <w:rPr>
          <w:rFonts w:ascii="Times New Roman" w:hAnsi="Times New Roman" w:cs="Times New Roman"/>
          <w:sz w:val="28"/>
          <w:szCs w:val="28"/>
        </w:rPr>
        <w:t xml:space="preserve"> </w:t>
      </w:r>
      <w:r w:rsidRPr="00A6634D">
        <w:rPr>
          <w:rFonts w:ascii="Times New Roman" w:hAnsi="Times New Roman" w:cs="Times New Roman"/>
          <w:sz w:val="28"/>
          <w:szCs w:val="28"/>
        </w:rPr>
        <w:t xml:space="preserve"> </w:t>
      </w:r>
      <w:r w:rsidR="00186AD1">
        <w:rPr>
          <w:rFonts w:ascii="Times New Roman" w:hAnsi="Times New Roman" w:cs="Times New Roman"/>
          <w:sz w:val="28"/>
          <w:szCs w:val="28"/>
        </w:rPr>
        <w:t>З.В. Журавлёва</w:t>
      </w:r>
    </w:p>
    <w:sectPr w:rsidR="00053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00BB8"/>
    <w:multiLevelType w:val="hybridMultilevel"/>
    <w:tmpl w:val="F3744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4115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96D"/>
    <w:rsid w:val="00037AE4"/>
    <w:rsid w:val="0005396D"/>
    <w:rsid w:val="00186AD1"/>
    <w:rsid w:val="002E494E"/>
    <w:rsid w:val="00676E5A"/>
    <w:rsid w:val="00694ABB"/>
    <w:rsid w:val="00716FDC"/>
    <w:rsid w:val="00820D82"/>
    <w:rsid w:val="00863A13"/>
    <w:rsid w:val="008818BE"/>
    <w:rsid w:val="008B682B"/>
    <w:rsid w:val="009A2ED4"/>
    <w:rsid w:val="00A6634D"/>
    <w:rsid w:val="00AF5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64511"/>
  <w15:chartTrackingRefBased/>
  <w15:docId w15:val="{9D963E81-D53B-4FAA-BF44-4271DA5DA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3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</dc:creator>
  <cp:keywords/>
  <dc:description/>
  <cp:lastModifiedBy>User9</cp:lastModifiedBy>
  <cp:revision>3</cp:revision>
  <cp:lastPrinted>2024-12-24T12:50:00Z</cp:lastPrinted>
  <dcterms:created xsi:type="dcterms:W3CDTF">2024-12-24T12:51:00Z</dcterms:created>
  <dcterms:modified xsi:type="dcterms:W3CDTF">2026-01-12T15:09:00Z</dcterms:modified>
</cp:coreProperties>
</file>